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5B1144" w14:textId="77777777" w:rsidR="00561092" w:rsidRDefault="00561092" w:rsidP="00561092">
      <w:pPr>
        <w:tabs>
          <w:tab w:val="left" w:pos="720"/>
        </w:tabs>
        <w:ind w:left="1440" w:hanging="1440"/>
        <w:rPr>
          <w:rFonts w:ascii="Times New Roman" w:hAnsi="Times New Roman" w:cs="Times New Roman"/>
          <w:sz w:val="24"/>
          <w:szCs w:val="24"/>
        </w:rPr>
      </w:pPr>
      <w:r>
        <w:rPr>
          <w:rFonts w:ascii="Times New Roman" w:hAnsi="Times New Roman" w:cs="Times New Roman"/>
          <w:sz w:val="24"/>
          <w:szCs w:val="24"/>
          <w:u w:val="single"/>
        </w:rPr>
        <w:t>Ralph MEDILTON</w:t>
      </w:r>
      <w:r>
        <w:rPr>
          <w:rFonts w:ascii="Times New Roman" w:hAnsi="Times New Roman" w:cs="Times New Roman"/>
          <w:sz w:val="24"/>
          <w:szCs w:val="24"/>
        </w:rPr>
        <w:t xml:space="preserve">        (fl.1410)</w:t>
      </w:r>
    </w:p>
    <w:p w14:paraId="7CB24CE5" w14:textId="77777777" w:rsidR="00561092" w:rsidRDefault="00561092" w:rsidP="00561092">
      <w:pPr>
        <w:tabs>
          <w:tab w:val="left" w:pos="720"/>
        </w:tabs>
        <w:ind w:left="1440" w:hanging="1440"/>
        <w:rPr>
          <w:rFonts w:ascii="Times New Roman" w:hAnsi="Times New Roman" w:cs="Times New Roman"/>
          <w:sz w:val="24"/>
          <w:szCs w:val="24"/>
        </w:rPr>
      </w:pPr>
    </w:p>
    <w:p w14:paraId="5F3CF363" w14:textId="77777777" w:rsidR="00561092" w:rsidRDefault="00561092" w:rsidP="00561092">
      <w:pPr>
        <w:tabs>
          <w:tab w:val="left" w:pos="720"/>
        </w:tabs>
        <w:ind w:left="1440" w:hanging="1440"/>
        <w:rPr>
          <w:rFonts w:ascii="Times New Roman" w:hAnsi="Times New Roman" w:cs="Times New Roman"/>
          <w:sz w:val="24"/>
          <w:szCs w:val="24"/>
        </w:rPr>
      </w:pPr>
    </w:p>
    <w:p w14:paraId="40520318" w14:textId="77777777" w:rsidR="00561092" w:rsidRDefault="00561092" w:rsidP="00561092">
      <w:pPr>
        <w:tabs>
          <w:tab w:val="left" w:pos="720"/>
        </w:tabs>
        <w:ind w:left="1440" w:hanging="1440"/>
        <w:rPr>
          <w:rFonts w:ascii="Times New Roman" w:hAnsi="Times New Roman" w:cs="Times New Roman"/>
          <w:sz w:val="24"/>
          <w:szCs w:val="24"/>
        </w:rPr>
      </w:pPr>
      <w:r>
        <w:rPr>
          <w:rFonts w:ascii="Times New Roman" w:hAnsi="Times New Roman" w:cs="Times New Roman"/>
          <w:sz w:val="24"/>
          <w:szCs w:val="24"/>
        </w:rPr>
        <w:t xml:space="preserve">  3 Feb.1410</w:t>
      </w:r>
      <w:r>
        <w:rPr>
          <w:rFonts w:ascii="Times New Roman" w:hAnsi="Times New Roman" w:cs="Times New Roman"/>
          <w:sz w:val="24"/>
          <w:szCs w:val="24"/>
        </w:rPr>
        <w:tab/>
        <w:t xml:space="preserve">He and Roger </w:t>
      </w:r>
      <w:proofErr w:type="spellStart"/>
      <w:r>
        <w:rPr>
          <w:rFonts w:ascii="Times New Roman" w:hAnsi="Times New Roman" w:cs="Times New Roman"/>
          <w:sz w:val="24"/>
          <w:szCs w:val="24"/>
        </w:rPr>
        <w:t>Loughtburgh</w:t>
      </w:r>
      <w:proofErr w:type="spellEnd"/>
      <w:r>
        <w:rPr>
          <w:rFonts w:ascii="Times New Roman" w:hAnsi="Times New Roman" w:cs="Times New Roman"/>
          <w:sz w:val="24"/>
          <w:szCs w:val="24"/>
        </w:rPr>
        <w:t>(q.v.) were commissioned to collect in person in the ports of Lynn, Blakeney and adjacent ports and places the subsidy granted to the King at the last Parliament.    (C.F.R. 1405-13 p.163)</w:t>
      </w:r>
    </w:p>
    <w:p w14:paraId="3D83687C" w14:textId="77777777" w:rsidR="00FE6AAB" w:rsidRDefault="00FE6AAB" w:rsidP="00FE6AAB">
      <w:pPr>
        <w:tabs>
          <w:tab w:val="left" w:pos="720"/>
        </w:tabs>
        <w:ind w:left="1440" w:hanging="1440"/>
        <w:rPr>
          <w:rFonts w:ascii="Times New Roman" w:hAnsi="Times New Roman" w:cs="Times New Roman"/>
          <w:sz w:val="24"/>
          <w:szCs w:val="24"/>
        </w:rPr>
      </w:pPr>
      <w:r>
        <w:rPr>
          <w:rFonts w:ascii="Times New Roman" w:hAnsi="Times New Roman" w:cs="Times New Roman"/>
          <w:sz w:val="24"/>
          <w:szCs w:val="24"/>
        </w:rPr>
        <w:t xml:space="preserve">  3 Feb.1410</w:t>
      </w:r>
      <w:r>
        <w:rPr>
          <w:rFonts w:ascii="Times New Roman" w:hAnsi="Times New Roman" w:cs="Times New Roman"/>
          <w:sz w:val="24"/>
          <w:szCs w:val="24"/>
        </w:rPr>
        <w:tab/>
        <w:t xml:space="preserve">He and Roger </w:t>
      </w:r>
      <w:proofErr w:type="spellStart"/>
      <w:r>
        <w:rPr>
          <w:rFonts w:ascii="Times New Roman" w:hAnsi="Times New Roman" w:cs="Times New Roman"/>
          <w:sz w:val="24"/>
          <w:szCs w:val="24"/>
        </w:rPr>
        <w:t>Lughtburgh</w:t>
      </w:r>
      <w:proofErr w:type="spellEnd"/>
      <w:r>
        <w:rPr>
          <w:rFonts w:ascii="Times New Roman" w:hAnsi="Times New Roman" w:cs="Times New Roman"/>
          <w:sz w:val="24"/>
          <w:szCs w:val="24"/>
        </w:rPr>
        <w:t>(q.v.) were commissioned to collect in person in the</w:t>
      </w:r>
    </w:p>
    <w:p w14:paraId="1214A826" w14:textId="1E6586BD" w:rsidR="00FE6AAB" w:rsidRDefault="00FE6AAB" w:rsidP="00FE6AAB">
      <w:pPr>
        <w:tabs>
          <w:tab w:val="left" w:pos="720"/>
        </w:tabs>
        <w:ind w:left="1440" w:hanging="144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t>ports of Lynn, Blakeney and all adjacent ports and places the customs granted to the King.    (C.F.R. 1405-13 p.164)</w:t>
      </w:r>
    </w:p>
    <w:p w14:paraId="7C31865B" w14:textId="37EEB08A" w:rsidR="00536E92" w:rsidRDefault="00536E92" w:rsidP="00561092">
      <w:pPr>
        <w:tabs>
          <w:tab w:val="left" w:pos="720"/>
        </w:tabs>
        <w:ind w:left="1440" w:hanging="1440"/>
        <w:rPr>
          <w:rFonts w:ascii="Times New Roman" w:hAnsi="Times New Roman" w:cs="Times New Roman"/>
          <w:sz w:val="24"/>
          <w:szCs w:val="24"/>
        </w:rPr>
      </w:pPr>
      <w:r>
        <w:rPr>
          <w:rFonts w:ascii="Times New Roman" w:hAnsi="Times New Roman" w:cs="Times New Roman"/>
          <w:sz w:val="24"/>
          <w:szCs w:val="24"/>
        </w:rPr>
        <w:t>18 Feb.1410</w:t>
      </w:r>
      <w:r>
        <w:rPr>
          <w:rFonts w:ascii="Times New Roman" w:hAnsi="Times New Roman" w:cs="Times New Roman"/>
          <w:sz w:val="24"/>
          <w:szCs w:val="24"/>
        </w:rPr>
        <w:tab/>
        <w:t>He and John Bury of London(q.v.) were commissioned to collect in person in the port of Lynn and adjacent ports and places the subsidy granted to the King at the last Parliament.    (C.F.R. 1405-13 p.163)</w:t>
      </w:r>
    </w:p>
    <w:p w14:paraId="254D794D" w14:textId="77777777" w:rsidR="00561092" w:rsidRDefault="00561092" w:rsidP="00561092">
      <w:pPr>
        <w:tabs>
          <w:tab w:val="left" w:pos="720"/>
        </w:tabs>
        <w:ind w:left="1440" w:hanging="1440"/>
        <w:rPr>
          <w:rFonts w:ascii="Times New Roman" w:hAnsi="Times New Roman" w:cs="Times New Roman"/>
          <w:sz w:val="24"/>
          <w:szCs w:val="24"/>
        </w:rPr>
      </w:pPr>
    </w:p>
    <w:p w14:paraId="283340B0" w14:textId="77777777" w:rsidR="00561092" w:rsidRDefault="00561092" w:rsidP="00561092">
      <w:pPr>
        <w:tabs>
          <w:tab w:val="left" w:pos="720"/>
        </w:tabs>
        <w:ind w:left="1440" w:hanging="1440"/>
        <w:rPr>
          <w:rFonts w:ascii="Times New Roman" w:hAnsi="Times New Roman" w:cs="Times New Roman"/>
          <w:sz w:val="24"/>
          <w:szCs w:val="24"/>
        </w:rPr>
      </w:pPr>
    </w:p>
    <w:p w14:paraId="51455EE0" w14:textId="77777777" w:rsidR="00561092" w:rsidRDefault="00561092" w:rsidP="00561092">
      <w:pPr>
        <w:tabs>
          <w:tab w:val="left" w:pos="720"/>
        </w:tabs>
        <w:ind w:left="1440" w:hanging="1440"/>
        <w:rPr>
          <w:rFonts w:ascii="Times New Roman" w:hAnsi="Times New Roman" w:cs="Times New Roman"/>
          <w:sz w:val="24"/>
          <w:szCs w:val="24"/>
        </w:rPr>
      </w:pPr>
      <w:r>
        <w:rPr>
          <w:rFonts w:ascii="Times New Roman" w:hAnsi="Times New Roman" w:cs="Times New Roman"/>
          <w:sz w:val="24"/>
          <w:szCs w:val="24"/>
        </w:rPr>
        <w:t>22 February 2022</w:t>
      </w:r>
    </w:p>
    <w:p w14:paraId="495EA94F" w14:textId="776C97B8" w:rsidR="00536E92" w:rsidRDefault="00536E92" w:rsidP="00561092">
      <w:pPr>
        <w:tabs>
          <w:tab w:val="left" w:pos="720"/>
        </w:tabs>
        <w:ind w:left="1440" w:hanging="1440"/>
        <w:rPr>
          <w:rFonts w:ascii="Times New Roman" w:hAnsi="Times New Roman" w:cs="Times New Roman"/>
          <w:sz w:val="24"/>
          <w:szCs w:val="24"/>
        </w:rPr>
      </w:pPr>
      <w:r>
        <w:rPr>
          <w:rFonts w:ascii="Times New Roman" w:hAnsi="Times New Roman" w:cs="Times New Roman"/>
          <w:sz w:val="24"/>
          <w:szCs w:val="24"/>
        </w:rPr>
        <w:t xml:space="preserve">  2 June 2024</w:t>
      </w:r>
    </w:p>
    <w:p w14:paraId="1EB55A5A" w14:textId="77777777" w:rsidR="00FE6AAB" w:rsidRDefault="00FE6AAB" w:rsidP="00561092">
      <w:pPr>
        <w:tabs>
          <w:tab w:val="left" w:pos="720"/>
        </w:tabs>
        <w:ind w:left="1440" w:hanging="1440"/>
        <w:rPr>
          <w:rFonts w:ascii="Times New Roman" w:hAnsi="Times New Roman" w:cs="Times New Roman"/>
          <w:sz w:val="24"/>
          <w:szCs w:val="24"/>
        </w:rPr>
      </w:pPr>
    </w:p>
    <w:p w14:paraId="7E137210" w14:textId="77777777" w:rsidR="00FE6AAB" w:rsidRDefault="00FE6AAB" w:rsidP="00561092">
      <w:pPr>
        <w:tabs>
          <w:tab w:val="left" w:pos="720"/>
        </w:tabs>
        <w:ind w:left="1440" w:hanging="1440"/>
        <w:rPr>
          <w:rFonts w:ascii="Times New Roman" w:hAnsi="Times New Roman" w:cs="Times New Roman"/>
          <w:sz w:val="24"/>
          <w:szCs w:val="24"/>
        </w:rPr>
      </w:pPr>
    </w:p>
    <w:p w14:paraId="7996EE21" w14:textId="77777777" w:rsidR="00BA00AB" w:rsidRPr="00EB3209" w:rsidRDefault="00BA00AB" w:rsidP="009139A6">
      <w:pPr>
        <w:pStyle w:val="NoSpacing"/>
        <w:rPr>
          <w:rFonts w:cs="Times New Roman"/>
          <w:szCs w:val="24"/>
        </w:rPr>
      </w:pPr>
    </w:p>
    <w:sectPr w:rsidR="00BA00AB" w:rsidRPr="00EB3209">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472C66" w14:textId="77777777" w:rsidR="003F7AC9" w:rsidRDefault="003F7AC9" w:rsidP="009139A6">
      <w:r>
        <w:separator/>
      </w:r>
    </w:p>
  </w:endnote>
  <w:endnote w:type="continuationSeparator" w:id="0">
    <w:p w14:paraId="425B02A8" w14:textId="77777777" w:rsidR="003F7AC9" w:rsidRDefault="003F7AC9" w:rsidP="00913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2FE0F8" w14:textId="77777777" w:rsidR="009139A6" w:rsidRDefault="009139A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838188" w14:textId="77777777" w:rsidR="009139A6" w:rsidRPr="009139A6" w:rsidRDefault="009139A6">
    <w:pPr>
      <w:pStyle w:val="Footer"/>
      <w:rPr>
        <w:rFonts w:cs="Times New Roman"/>
      </w:rPr>
    </w:pPr>
    <w:r w:rsidRPr="009139A6">
      <w:rPr>
        <w:rFonts w:cs="Times New Roman"/>
      </w:rPr>
      <w:t xml:space="preserve">Compilation copyright </w:t>
    </w:r>
    <w:proofErr w:type="spellStart"/>
    <w:r w:rsidRPr="009139A6">
      <w:rPr>
        <w:rFonts w:cs="Times New Roman"/>
      </w:rPr>
      <w:t>I.S.Rogers</w:t>
    </w:r>
    <w:proofErr w:type="spellEnd"/>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2C6A61" w14:textId="77777777" w:rsidR="009139A6" w:rsidRDefault="009139A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B114B6" w14:textId="77777777" w:rsidR="003F7AC9" w:rsidRDefault="003F7AC9" w:rsidP="009139A6">
      <w:r>
        <w:separator/>
      </w:r>
    </w:p>
  </w:footnote>
  <w:footnote w:type="continuationSeparator" w:id="0">
    <w:p w14:paraId="28CA1B18" w14:textId="77777777" w:rsidR="003F7AC9" w:rsidRDefault="003F7AC9" w:rsidP="009139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734A56" w14:textId="77777777" w:rsidR="009139A6" w:rsidRDefault="009139A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A2CABD" w14:textId="77777777" w:rsidR="009139A6" w:rsidRDefault="009139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626654" w14:textId="77777777" w:rsidR="009139A6" w:rsidRDefault="009139A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attachedTemplate r:id="rId1"/>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092"/>
    <w:rsid w:val="000666E0"/>
    <w:rsid w:val="002510B7"/>
    <w:rsid w:val="003F7AC9"/>
    <w:rsid w:val="00536E92"/>
    <w:rsid w:val="00561092"/>
    <w:rsid w:val="005C130B"/>
    <w:rsid w:val="00826F5C"/>
    <w:rsid w:val="0083747A"/>
    <w:rsid w:val="008E3353"/>
    <w:rsid w:val="009139A6"/>
    <w:rsid w:val="009448BB"/>
    <w:rsid w:val="00947624"/>
    <w:rsid w:val="00A3176C"/>
    <w:rsid w:val="00AE65F8"/>
    <w:rsid w:val="00BA00AB"/>
    <w:rsid w:val="00CB4ED9"/>
    <w:rsid w:val="00EB3209"/>
    <w:rsid w:val="00F41096"/>
    <w:rsid w:val="00F5287F"/>
    <w:rsid w:val="00FE6A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F0371"/>
  <w15:chartTrackingRefBased/>
  <w15:docId w15:val="{C5063C40-6FE8-467B-99CE-C409528056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92"/>
    <w:pPr>
      <w:spacing w:after="0" w:line="240" w:lineRule="auto"/>
    </w:pPr>
    <w:rPr>
      <w:rFonts w:asciiTheme="minorHAnsi" w:eastAsiaTheme="minorEastAsia" w:hAnsiTheme="minorHAnsi"/>
      <w:sz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139A6"/>
    <w:pPr>
      <w:spacing w:after="0" w:line="240" w:lineRule="auto"/>
    </w:pPr>
  </w:style>
  <w:style w:type="paragraph" w:styleId="Header">
    <w:name w:val="header"/>
    <w:basedOn w:val="Normal"/>
    <w:link w:val="HeaderChar"/>
    <w:uiPriority w:val="99"/>
    <w:unhideWhenUsed/>
    <w:rsid w:val="009139A6"/>
    <w:pPr>
      <w:tabs>
        <w:tab w:val="center" w:pos="4680"/>
        <w:tab w:val="right" w:pos="9360"/>
      </w:tabs>
    </w:pPr>
    <w:rPr>
      <w:rFonts w:ascii="Times New Roman" w:eastAsiaTheme="minorHAnsi" w:hAnsi="Times New Roman"/>
      <w:sz w:val="24"/>
      <w:lang w:val="en-US" w:eastAsia="en-US"/>
    </w:rPr>
  </w:style>
  <w:style w:type="character" w:customStyle="1" w:styleId="HeaderChar">
    <w:name w:val="Header Char"/>
    <w:basedOn w:val="DefaultParagraphFont"/>
    <w:link w:val="Header"/>
    <w:uiPriority w:val="99"/>
    <w:rsid w:val="009139A6"/>
  </w:style>
  <w:style w:type="paragraph" w:styleId="Footer">
    <w:name w:val="footer"/>
    <w:basedOn w:val="Normal"/>
    <w:link w:val="FooterChar"/>
    <w:uiPriority w:val="99"/>
    <w:unhideWhenUsed/>
    <w:rsid w:val="009139A6"/>
    <w:pPr>
      <w:tabs>
        <w:tab w:val="center" w:pos="4680"/>
        <w:tab w:val="right" w:pos="9360"/>
      </w:tabs>
    </w:pPr>
    <w:rPr>
      <w:rFonts w:ascii="Times New Roman" w:eastAsiaTheme="minorHAnsi" w:hAnsi="Times New Roman"/>
      <w:sz w:val="24"/>
      <w:lang w:val="en-US" w:eastAsia="en-US"/>
    </w:rPr>
  </w:style>
  <w:style w:type="character" w:customStyle="1" w:styleId="FooterChar">
    <w:name w:val="Footer Char"/>
    <w:basedOn w:val="DefaultParagraphFont"/>
    <w:link w:val="Footer"/>
    <w:uiPriority w:val="99"/>
    <w:rsid w:val="009139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an%20Rogers\Documents\Custom%20Office%20Templates\Book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Book1</Template>
  <TotalTime>2</TotalTime>
  <Pages>1</Pages>
  <Words>107</Words>
  <Characters>613</Characters>
  <Application>Microsoft Office Word</Application>
  <DocSecurity>0</DocSecurity>
  <Lines>5</Lines>
  <Paragraphs>1</Paragraphs>
  <ScaleCrop>false</ScaleCrop>
  <Company/>
  <LinksUpToDate>false</LinksUpToDate>
  <CharactersWithSpaces>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Ian Rogers</dc:creator>
  <cp:keywords/>
  <dc:description/>
  <cp:lastModifiedBy>Ian Rogers</cp:lastModifiedBy>
  <cp:revision>3</cp:revision>
  <dcterms:created xsi:type="dcterms:W3CDTF">2023-09-05T19:59:00Z</dcterms:created>
  <dcterms:modified xsi:type="dcterms:W3CDTF">2024-06-02T08:46:00Z</dcterms:modified>
</cp:coreProperties>
</file>